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02" w:rsidRPr="002E4602" w:rsidRDefault="002E4602" w:rsidP="002E4602">
      <w:pPr>
        <w:autoSpaceDE w:val="0"/>
        <w:autoSpaceDN w:val="0"/>
        <w:adjustRightInd w:val="0"/>
        <w:spacing w:line="312" w:lineRule="auto"/>
        <w:jc w:val="center"/>
        <w:rPr>
          <w:rFonts w:ascii="Calibri" w:hAnsi="Calibri"/>
          <w:b/>
          <w:color w:val="800000"/>
          <w:sz w:val="36"/>
          <w:szCs w:val="36"/>
          <w:u w:val="single"/>
          <w:lang w:val="ro-RO"/>
        </w:rPr>
      </w:pPr>
      <w:r w:rsidRPr="002E4602">
        <w:rPr>
          <w:rFonts w:ascii="Calibri" w:hAnsi="Calibri"/>
          <w:b/>
          <w:noProof/>
          <w:sz w:val="36"/>
          <w:szCs w:val="36"/>
          <w:u w:val="single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-184785</wp:posOffset>
                </wp:positionV>
                <wp:extent cx="182880" cy="257175"/>
                <wp:effectExtent l="13335" t="6985" r="1333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88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602" w:rsidRDefault="002E4602" w:rsidP="002E46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5pt;margin-top:-14.55pt;width:14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" o:allowincell="f" filled="f" stroked="f">
                <o:lock v:ext="edit" shapetype="t"/>
                <v:textbox style="mso-fit-shape-to-text:t">
                  <w:txbxContent>
                    <w:p w:rsidR="002E4602" w:rsidRDefault="002E4602" w:rsidP="002E46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800000"/>
          <w:sz w:val="36"/>
          <w:szCs w:val="36"/>
          <w:u w:val="single"/>
          <w:lang w:val="ro-RO"/>
        </w:rPr>
        <w:t>B</w:t>
      </w:r>
      <w:r w:rsidRPr="002E4602">
        <w:rPr>
          <w:rFonts w:ascii="Calibri" w:hAnsi="Calibri"/>
          <w:b/>
          <w:color w:val="800000"/>
          <w:sz w:val="36"/>
          <w:szCs w:val="36"/>
          <w:u w:val="single"/>
          <w:lang w:val="ro-RO"/>
        </w:rPr>
        <w:t xml:space="preserve">ENEFICIARI </w:t>
      </w:r>
      <w:r w:rsidRPr="002E4602">
        <w:rPr>
          <w:rFonts w:ascii="Calibri" w:hAnsi="Calibri"/>
          <w:b/>
          <w:color w:val="800000"/>
          <w:sz w:val="36"/>
          <w:szCs w:val="36"/>
          <w:u w:val="single"/>
          <w:lang w:val="ro-RO"/>
        </w:rPr>
        <w:t xml:space="preserve">SI BUGETE </w:t>
      </w:r>
      <w:r w:rsidRPr="002E4602">
        <w:rPr>
          <w:rFonts w:ascii="Calibri" w:hAnsi="Calibri"/>
          <w:b/>
          <w:color w:val="800000"/>
          <w:sz w:val="36"/>
          <w:szCs w:val="36"/>
          <w:u w:val="single"/>
          <w:lang w:val="ro-RO"/>
        </w:rPr>
        <w:t>ÎN ANUL 2010</w:t>
      </w:r>
    </w:p>
    <w:p w:rsidR="002E4602" w:rsidRPr="002E4602" w:rsidRDefault="002E4602" w:rsidP="002E4602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u w:val="single"/>
          <w:lang w:val="ro-RO"/>
        </w:rPr>
        <w:t>Total beneficiari în 87.800 persoane din care:</w:t>
      </w:r>
    </w:p>
    <w:p w:rsidR="002E4602" w:rsidRPr="002E4602" w:rsidRDefault="002E4602" w:rsidP="002E4602">
      <w:pPr>
        <w:numPr>
          <w:ilvl w:val="0"/>
          <w:numId w:val="2"/>
        </w:numPr>
        <w:ind w:left="714" w:hanging="357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lang w:val="ro-RO"/>
        </w:rPr>
        <w:t>Servicii de asistenţă socială primară şi specializată: 32.778 persoane</w:t>
      </w:r>
    </w:p>
    <w:p w:rsidR="002E4602" w:rsidRPr="002E4602" w:rsidRDefault="002E4602" w:rsidP="002E4602">
      <w:pPr>
        <w:numPr>
          <w:ilvl w:val="0"/>
          <w:numId w:val="2"/>
        </w:numPr>
        <w:ind w:left="714" w:hanging="357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lang w:val="ro-RO"/>
        </w:rPr>
        <w:t>Servicii filantropice neacreditate: 5.162 persoane</w:t>
      </w:r>
    </w:p>
    <w:p w:rsidR="002E4602" w:rsidRPr="002E4602" w:rsidRDefault="002E4602" w:rsidP="002E4602">
      <w:pPr>
        <w:numPr>
          <w:ilvl w:val="0"/>
          <w:numId w:val="2"/>
        </w:numPr>
        <w:ind w:left="714" w:hanging="357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lang w:val="ro-RO"/>
        </w:rPr>
        <w:t>Prestaţii pentru familia preotului în dificultate: 653 persoane</w:t>
      </w:r>
    </w:p>
    <w:p w:rsidR="002E4602" w:rsidRPr="002E4602" w:rsidRDefault="002E4602" w:rsidP="002E4602">
      <w:pPr>
        <w:numPr>
          <w:ilvl w:val="0"/>
          <w:numId w:val="2"/>
        </w:numPr>
        <w:spacing w:line="360" w:lineRule="auto"/>
        <w:ind w:left="714" w:hanging="357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lang w:val="ro-RO"/>
        </w:rPr>
        <w:t xml:space="preserve">Beneficiari de alte servicii filantropice:  49.207 persoane </w:t>
      </w:r>
    </w:p>
    <w:p w:rsidR="002E4602" w:rsidRPr="002E4602" w:rsidRDefault="002E4602" w:rsidP="002E4602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E4602">
        <w:rPr>
          <w:rFonts w:asciiTheme="minorHAnsi" w:hAnsiTheme="minorHAnsi"/>
          <w:bCs/>
          <w:sz w:val="28"/>
          <w:szCs w:val="28"/>
          <w:u w:val="single"/>
          <w:lang w:val="ro-RO"/>
        </w:rPr>
        <w:t xml:space="preserve">Bugetul pentru aceste servicii a fost </w:t>
      </w:r>
      <w:r w:rsidRPr="002E4602">
        <w:rPr>
          <w:rFonts w:asciiTheme="minorHAnsi" w:hAnsiTheme="minorHAnsi"/>
          <w:b/>
          <w:sz w:val="28"/>
          <w:szCs w:val="28"/>
          <w:lang w:val="ro-RO"/>
        </w:rPr>
        <w:t xml:space="preserve">: 4.275.251,3 lei </w:t>
      </w:r>
    </w:p>
    <w:p w:rsidR="002E4602" w:rsidRPr="002E4602" w:rsidRDefault="002E4602" w:rsidP="002E4602">
      <w:pPr>
        <w:jc w:val="center"/>
        <w:rPr>
          <w:rFonts w:asciiTheme="minorHAnsi" w:hAnsiTheme="minorHAnsi"/>
          <w:sz w:val="28"/>
          <w:szCs w:val="28"/>
          <w:lang w:val="ro-RO"/>
        </w:rPr>
      </w:pPr>
      <w:r w:rsidRPr="002E4602">
        <w:rPr>
          <w:rFonts w:asciiTheme="minorHAnsi" w:hAnsiTheme="minorHAnsi"/>
          <w:sz w:val="28"/>
          <w:szCs w:val="28"/>
          <w:lang w:val="ro-RO"/>
        </w:rPr>
        <w:t>(din care 3.774.880,09 lei la nivelul Centrului eparhial)</w:t>
      </w:r>
    </w:p>
    <w:p w:rsidR="002E4602" w:rsidRPr="002E4602" w:rsidRDefault="002E4602" w:rsidP="002E4602">
      <w:pPr>
        <w:numPr>
          <w:ilvl w:val="0"/>
          <w:numId w:val="2"/>
        </w:numPr>
        <w:ind w:left="714" w:hanging="357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lang w:val="ro-RO"/>
        </w:rPr>
        <w:t xml:space="preserve">Intervenţie sinistraţi: 507 de familii </w:t>
      </w:r>
    </w:p>
    <w:p w:rsidR="002E4602" w:rsidRPr="002E4602" w:rsidRDefault="002E4602" w:rsidP="002E4602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/>
          <w:bCs/>
          <w:sz w:val="28"/>
          <w:szCs w:val="28"/>
          <w:u w:val="single"/>
          <w:lang w:val="ro-RO"/>
        </w:rPr>
        <w:t>Buget</w:t>
      </w:r>
      <w:r w:rsidRPr="002E4602">
        <w:rPr>
          <w:rFonts w:asciiTheme="minorHAnsi" w:hAnsiTheme="minorHAnsi"/>
          <w:b/>
          <w:sz w:val="28"/>
          <w:szCs w:val="28"/>
          <w:lang w:val="ro-RO"/>
        </w:rPr>
        <w:t>: 1.941.801,5 lei</w:t>
      </w:r>
    </w:p>
    <w:p w:rsidR="002E4602" w:rsidRPr="002E4602" w:rsidRDefault="002E4602" w:rsidP="002E4602">
      <w:pPr>
        <w:spacing w:line="360" w:lineRule="auto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 w:cs="Arial"/>
          <w:b/>
          <w:sz w:val="28"/>
          <w:szCs w:val="28"/>
          <w:u w:val="single"/>
          <w:lang w:val="ro-RO"/>
        </w:rPr>
        <w:t xml:space="preserve">SECTORUL SOCIAL - FILANTROPIC „DIACONIA” </w:t>
      </w:r>
    </w:p>
    <w:p w:rsidR="002E4602" w:rsidRPr="002E4602" w:rsidRDefault="002E4602" w:rsidP="002E4602">
      <w:pPr>
        <w:ind w:firstLine="720"/>
        <w:rPr>
          <w:rFonts w:asciiTheme="minorHAnsi" w:hAnsiTheme="minorHAnsi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u w:val="single"/>
          <w:lang w:val="ro-RO"/>
        </w:rPr>
        <w:t>Servicii acreditate</w:t>
      </w:r>
    </w:p>
    <w:p w:rsidR="002E4602" w:rsidRPr="002E4602" w:rsidRDefault="002E4602" w:rsidP="002E4602">
      <w:pPr>
        <w:jc w:val="both"/>
        <w:rPr>
          <w:rFonts w:asciiTheme="minorHAnsi" w:hAnsiTheme="minorHAnsi"/>
          <w:b/>
          <w:bCs/>
          <w:sz w:val="28"/>
          <w:szCs w:val="28"/>
          <w:lang w:val="ro-RO"/>
        </w:rPr>
      </w:pPr>
      <w:r w:rsidRPr="002E4602">
        <w:rPr>
          <w:rFonts w:asciiTheme="minorHAnsi" w:hAnsiTheme="minorHAnsi"/>
          <w:sz w:val="28"/>
          <w:szCs w:val="28"/>
          <w:lang w:val="ro-RO"/>
        </w:rPr>
        <w:t xml:space="preserve">Au fost oferite </w:t>
      </w:r>
      <w:r w:rsidRPr="002E4602">
        <w:rPr>
          <w:rFonts w:asciiTheme="minorHAnsi" w:hAnsiTheme="minorHAnsi"/>
          <w:b/>
          <w:bCs/>
          <w:sz w:val="28"/>
          <w:szCs w:val="28"/>
          <w:lang w:val="ro-RO"/>
        </w:rPr>
        <w:t>servicii de asistenţă socială primară</w:t>
      </w:r>
      <w:r w:rsidRPr="002E4602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2E4602">
        <w:rPr>
          <w:rFonts w:asciiTheme="minorHAnsi" w:hAnsiTheme="minorHAnsi"/>
          <w:b/>
          <w:bCs/>
          <w:sz w:val="28"/>
          <w:szCs w:val="28"/>
          <w:lang w:val="ro-RO"/>
        </w:rPr>
        <w:t xml:space="preserve">şi de cantină socială </w:t>
      </w:r>
      <w:r w:rsidRPr="002E4602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2E4602">
        <w:rPr>
          <w:rFonts w:asciiTheme="minorHAnsi" w:hAnsiTheme="minorHAnsi"/>
          <w:b/>
          <w:sz w:val="28"/>
          <w:szCs w:val="28"/>
          <w:lang w:val="ro-RO"/>
        </w:rPr>
        <w:t xml:space="preserve">pentru 9.662 </w:t>
      </w:r>
      <w:r w:rsidRPr="002E4602">
        <w:rPr>
          <w:rFonts w:asciiTheme="minorHAnsi" w:hAnsiTheme="minorHAnsi"/>
          <w:b/>
          <w:bCs/>
          <w:sz w:val="28"/>
          <w:szCs w:val="28"/>
          <w:lang w:val="ro-RO"/>
        </w:rPr>
        <w:t xml:space="preserve"> de persoane (copii 3.580, bătrâni 1.722, pers. cu dizabilităţi 226, dependenţi 77, delicvenţi 20, HIV-SIDA 6, familii defavorizate 2.836, 1.205 alte categorii)  iar  49.207 pers. au primit ale servicii </w:t>
      </w:r>
      <w:r w:rsidRPr="002E4602">
        <w:rPr>
          <w:rFonts w:asciiTheme="minorHAnsi" w:hAnsiTheme="minorHAnsi"/>
          <w:bCs/>
          <w:sz w:val="28"/>
          <w:szCs w:val="28"/>
          <w:lang w:val="ro-RO"/>
        </w:rPr>
        <w:t>(pelerini Hram Sf. Parascheva, parohii)</w:t>
      </w:r>
      <w:r w:rsidRPr="002E4602">
        <w:rPr>
          <w:rFonts w:asciiTheme="minorHAnsi" w:hAnsiTheme="minorHAnsi"/>
          <w:sz w:val="28"/>
          <w:szCs w:val="28"/>
          <w:lang w:val="ro-RO"/>
        </w:rPr>
        <w:t>;</w:t>
      </w:r>
      <w:r w:rsidRPr="002E4602">
        <w:rPr>
          <w:rFonts w:asciiTheme="minorHAnsi" w:hAnsiTheme="minorHAnsi"/>
          <w:b/>
          <w:bCs/>
          <w:sz w:val="28"/>
          <w:szCs w:val="28"/>
          <w:lang w:val="ro-RO"/>
        </w:rPr>
        <w:t xml:space="preserve"> </w:t>
      </w:r>
    </w:p>
    <w:p w:rsidR="002E4602" w:rsidRPr="002E4602" w:rsidRDefault="002E4602" w:rsidP="002E4602">
      <w:pPr>
        <w:jc w:val="both"/>
        <w:rPr>
          <w:rFonts w:asciiTheme="minorHAnsi" w:hAnsiTheme="minorHAnsi"/>
          <w:b/>
          <w:bCs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/>
          <w:b/>
          <w:bCs/>
          <w:sz w:val="28"/>
          <w:szCs w:val="28"/>
          <w:u w:val="single"/>
          <w:lang w:val="ro-RO"/>
        </w:rPr>
        <w:t>Buget: 1.250.390,94 lei</w:t>
      </w:r>
    </w:p>
    <w:p w:rsidR="002E4602" w:rsidRPr="002E4602" w:rsidRDefault="002E4602" w:rsidP="002E4602">
      <w:pPr>
        <w:ind w:firstLine="720"/>
        <w:jc w:val="both"/>
        <w:rPr>
          <w:rFonts w:asciiTheme="minorHAnsi" w:hAnsiTheme="minorHAnsi"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/>
          <w:b/>
          <w:bCs/>
          <w:sz w:val="28"/>
          <w:szCs w:val="28"/>
          <w:u w:val="single"/>
          <w:lang w:val="ro-RO"/>
        </w:rPr>
        <w:t>Servicii filantropice (neacreditate)  oferite în parohii</w:t>
      </w:r>
      <w:r w:rsidRPr="002E4602">
        <w:rPr>
          <w:rFonts w:asciiTheme="minorHAnsi" w:hAnsiTheme="minorHAnsi"/>
          <w:sz w:val="28"/>
          <w:szCs w:val="28"/>
          <w:u w:val="single"/>
          <w:lang w:val="ro-RO"/>
        </w:rPr>
        <w:t xml:space="preserve"> </w:t>
      </w:r>
    </w:p>
    <w:p w:rsidR="002E4602" w:rsidRPr="002E4602" w:rsidRDefault="002E4602" w:rsidP="002E4602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2E4602">
        <w:rPr>
          <w:rFonts w:asciiTheme="minorHAnsi" w:hAnsiTheme="minorHAnsi"/>
          <w:sz w:val="28"/>
          <w:szCs w:val="28"/>
          <w:lang w:val="ro-RO"/>
        </w:rPr>
        <w:t xml:space="preserve">Atât cât se poate cuantifica parohiile au avut </w:t>
      </w:r>
      <w:r w:rsidRPr="002E4602">
        <w:rPr>
          <w:rFonts w:asciiTheme="minorHAnsi" w:hAnsiTheme="minorHAnsi"/>
          <w:b/>
          <w:sz w:val="28"/>
          <w:szCs w:val="28"/>
          <w:lang w:val="ro-RO"/>
        </w:rPr>
        <w:t>5.162 beneficiari</w:t>
      </w:r>
      <w:r w:rsidRPr="002E4602">
        <w:rPr>
          <w:rFonts w:asciiTheme="minorHAnsi" w:hAnsiTheme="minorHAnsi"/>
          <w:sz w:val="28"/>
          <w:szCs w:val="28"/>
          <w:lang w:val="ro-RO"/>
        </w:rPr>
        <w:t xml:space="preserve"> (copii 2.586, bătrâni 704, persoane cu dizabilităţi 110, familii defavorizate 1.762)</w:t>
      </w:r>
    </w:p>
    <w:p w:rsidR="002E4602" w:rsidRPr="002E4602" w:rsidRDefault="002E4602" w:rsidP="002E4602">
      <w:pPr>
        <w:numPr>
          <w:ilvl w:val="1"/>
          <w:numId w:val="0"/>
        </w:numPr>
        <w:tabs>
          <w:tab w:val="num" w:pos="2880"/>
        </w:tabs>
        <w:jc w:val="both"/>
        <w:outlineLvl w:val="0"/>
        <w:rPr>
          <w:rFonts w:asciiTheme="minorHAnsi" w:hAnsiTheme="minorHAnsi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u w:val="single"/>
          <w:lang w:val="ro-RO"/>
        </w:rPr>
        <w:t>Buget:    387.228,55 lei (din care 116.440,55 lei  ajutoare materiale)</w:t>
      </w:r>
    </w:p>
    <w:p w:rsidR="002E4602" w:rsidRPr="002E4602" w:rsidRDefault="002E4602" w:rsidP="002E4602">
      <w:pPr>
        <w:numPr>
          <w:ilvl w:val="1"/>
          <w:numId w:val="0"/>
        </w:numPr>
        <w:tabs>
          <w:tab w:val="left" w:pos="709"/>
          <w:tab w:val="num" w:pos="2880"/>
        </w:tabs>
        <w:ind w:left="709"/>
        <w:jc w:val="both"/>
        <w:outlineLvl w:val="0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 w:cs="Arial"/>
          <w:b/>
          <w:sz w:val="28"/>
          <w:szCs w:val="28"/>
          <w:u w:val="single"/>
          <w:lang w:val="ro-RO"/>
        </w:rPr>
        <w:t>Fondul „Păstorul cel Bun” – întrajutorare preoţească</w:t>
      </w:r>
    </w:p>
    <w:p w:rsidR="002E4602" w:rsidRPr="002E4602" w:rsidRDefault="002E4602" w:rsidP="002E4602">
      <w:pPr>
        <w:numPr>
          <w:ilvl w:val="1"/>
          <w:numId w:val="0"/>
        </w:numPr>
        <w:tabs>
          <w:tab w:val="num" w:pos="2880"/>
        </w:tabs>
        <w:jc w:val="both"/>
        <w:outlineLvl w:val="0"/>
        <w:rPr>
          <w:rFonts w:asciiTheme="minorHAnsi" w:hAnsiTheme="minorHAnsi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Prin contribuţia Centrului eparhial şi a parohiilor de categoria 1 şi 2 cu suma de </w:t>
      </w:r>
      <w:r w:rsidRPr="002E4602">
        <w:rPr>
          <w:rFonts w:asciiTheme="minorHAnsi" w:hAnsiTheme="minorHAnsi" w:cs="Arial"/>
          <w:b/>
          <w:sz w:val="28"/>
          <w:szCs w:val="28"/>
          <w:lang w:val="ro-RO"/>
        </w:rPr>
        <w:t>432.738 lei</w:t>
      </w: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 au fost oferite  </w:t>
      </w:r>
      <w:r w:rsidRPr="002E4602">
        <w:rPr>
          <w:rFonts w:asciiTheme="minorHAnsi" w:hAnsiTheme="minorHAnsi" w:cs="Arial"/>
          <w:b/>
          <w:sz w:val="28"/>
          <w:szCs w:val="28"/>
          <w:lang w:val="ro-RO"/>
        </w:rPr>
        <w:t>653 de ajutoare financiare</w:t>
      </w: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 (pentru </w:t>
      </w:r>
      <w:r w:rsidRPr="002E4602">
        <w:rPr>
          <w:rFonts w:asciiTheme="minorHAnsi" w:hAnsiTheme="minorHAnsi"/>
          <w:sz w:val="28"/>
          <w:szCs w:val="28"/>
          <w:lang w:val="ro-RO"/>
        </w:rPr>
        <w:t>Parohiile de gradul III rural, sustinere studii, ajutoare de urgenţă, intervenţii chirurgicale, sprijin la hirotonie, copiii născuţi în 2010).</w:t>
      </w:r>
    </w:p>
    <w:p w:rsidR="002E4602" w:rsidRPr="002E4602" w:rsidRDefault="002E4602" w:rsidP="002E4602">
      <w:pPr>
        <w:numPr>
          <w:ilvl w:val="1"/>
          <w:numId w:val="0"/>
        </w:numPr>
        <w:tabs>
          <w:tab w:val="num" w:pos="2880"/>
        </w:tabs>
        <w:ind w:left="709"/>
        <w:jc w:val="both"/>
        <w:outlineLvl w:val="0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 w:cs="Arial"/>
          <w:b/>
          <w:sz w:val="28"/>
          <w:szCs w:val="28"/>
          <w:u w:val="single"/>
          <w:lang w:val="ro-RO"/>
        </w:rPr>
        <w:t>Intervenţie pentru înlăturarea efectelor inundaţilor</w:t>
      </w:r>
    </w:p>
    <w:p w:rsidR="002E4602" w:rsidRPr="002E4602" w:rsidRDefault="002E4602" w:rsidP="002E4602">
      <w:pPr>
        <w:numPr>
          <w:ilvl w:val="1"/>
          <w:numId w:val="0"/>
        </w:numPr>
        <w:tabs>
          <w:tab w:val="num" w:pos="709"/>
        </w:tabs>
        <w:jc w:val="both"/>
        <w:outlineLvl w:val="0"/>
        <w:rPr>
          <w:rFonts w:asciiTheme="minorHAnsi" w:hAnsiTheme="minorHAnsi" w:cs="Arial"/>
          <w:b/>
          <w:color w:val="000000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Suma colectată:  </w:t>
      </w:r>
      <w:r w:rsidRPr="002E4602">
        <w:rPr>
          <w:rFonts w:asciiTheme="minorHAnsi" w:hAnsiTheme="minorHAnsi" w:cs="Arial"/>
          <w:b/>
          <w:sz w:val="28"/>
          <w:szCs w:val="28"/>
          <w:lang w:val="ro-RO"/>
        </w:rPr>
        <w:t>1.941.801 lei</w:t>
      </w: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, din care ajutoare materiale în valoare de 435.350 lei. Au fost contruite integral </w:t>
      </w:r>
      <w:r w:rsidRPr="002E4602">
        <w:rPr>
          <w:rFonts w:asciiTheme="minorHAnsi" w:hAnsiTheme="minorHAnsi" w:cs="Arial"/>
          <w:b/>
          <w:sz w:val="28"/>
          <w:szCs w:val="28"/>
          <w:lang w:val="ro-RO"/>
        </w:rPr>
        <w:t>4 case</w:t>
      </w: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 în loc Dorohoi şi s-a contribuit, acoperindu-se cheltuielile cu manopera, pentru contrucţia a </w:t>
      </w:r>
      <w:r w:rsidRPr="002E4602">
        <w:rPr>
          <w:rFonts w:asciiTheme="minorHAnsi" w:hAnsiTheme="minorHAnsi" w:cs="Arial"/>
          <w:b/>
          <w:sz w:val="28"/>
          <w:szCs w:val="28"/>
          <w:lang w:val="ro-RO"/>
        </w:rPr>
        <w:t>60 de case</w:t>
      </w: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 din mediul rural din aceeaşi regiune, urmând ca in perioada imediat următoare, odată cu finalizarea construcţiilor, să se doteze cu sobe şi să se mobileze aceste case.</w:t>
      </w:r>
    </w:p>
    <w:p w:rsidR="002E4602" w:rsidRPr="002E4602" w:rsidRDefault="002E4602" w:rsidP="002E4602">
      <w:pPr>
        <w:numPr>
          <w:ilvl w:val="1"/>
          <w:numId w:val="0"/>
        </w:numPr>
        <w:tabs>
          <w:tab w:val="num" w:pos="2880"/>
        </w:tabs>
        <w:jc w:val="both"/>
        <w:outlineLvl w:val="0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</w:p>
    <w:p w:rsidR="002E4602" w:rsidRPr="002E4602" w:rsidRDefault="002E4602" w:rsidP="002E4602">
      <w:pPr>
        <w:numPr>
          <w:ilvl w:val="1"/>
          <w:numId w:val="0"/>
        </w:numPr>
        <w:tabs>
          <w:tab w:val="num" w:pos="2880"/>
        </w:tabs>
        <w:spacing w:line="360" w:lineRule="auto"/>
        <w:outlineLvl w:val="0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 w:cs="Arial"/>
          <w:b/>
          <w:sz w:val="28"/>
          <w:szCs w:val="28"/>
          <w:u w:val="single"/>
          <w:lang w:val="ro-RO"/>
        </w:rPr>
        <w:t>FUNDAŢIA „</w:t>
      </w:r>
      <w:r w:rsidRPr="002E4602">
        <w:rPr>
          <w:rFonts w:asciiTheme="minorHAnsi" w:hAnsiTheme="minorHAnsi" w:cs="Arial"/>
          <w:b/>
          <w:iCs/>
          <w:sz w:val="28"/>
          <w:szCs w:val="28"/>
          <w:u w:val="single"/>
          <w:lang w:val="ro-RO"/>
        </w:rPr>
        <w:t>SOLIDARITATE ŞI SPERANŢĂ”</w:t>
      </w:r>
    </w:p>
    <w:p w:rsidR="002E4602" w:rsidRPr="002E4602" w:rsidRDefault="002E4602" w:rsidP="002E4602">
      <w:pPr>
        <w:spacing w:line="360" w:lineRule="auto"/>
        <w:jc w:val="both"/>
        <w:rPr>
          <w:rFonts w:asciiTheme="minorHAnsi" w:hAnsiTheme="minorHAnsi" w:cs="Arial"/>
          <w:sz w:val="28"/>
          <w:szCs w:val="28"/>
          <w:lang w:val="ro-RO"/>
        </w:rPr>
      </w:pPr>
      <w:r w:rsidRPr="002E4602">
        <w:rPr>
          <w:rFonts w:asciiTheme="minorHAnsi" w:hAnsiTheme="minorHAnsi" w:cs="Arial"/>
          <w:b/>
          <w:sz w:val="28"/>
          <w:szCs w:val="28"/>
          <w:lang w:val="ro-RO"/>
        </w:rPr>
        <w:t xml:space="preserve">Beneficiarii serviciilor </w:t>
      </w:r>
      <w:r w:rsidRPr="002E4602">
        <w:rPr>
          <w:rFonts w:asciiTheme="minorHAnsi" w:hAnsiTheme="minorHAnsi" w:cs="Arial"/>
          <w:b/>
          <w:sz w:val="28"/>
          <w:szCs w:val="28"/>
          <w:u w:val="single"/>
          <w:lang w:val="ro-RO"/>
        </w:rPr>
        <w:t>sociale specializate</w:t>
      </w:r>
      <w:r w:rsidRPr="002E4602">
        <w:rPr>
          <w:rFonts w:asciiTheme="minorHAnsi" w:hAnsiTheme="minorHAnsi" w:cs="Arial"/>
          <w:b/>
          <w:sz w:val="28"/>
          <w:szCs w:val="28"/>
          <w:lang w:val="ro-RO"/>
        </w:rPr>
        <w:t xml:space="preserve"> acreditate</w:t>
      </w: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 au fost </w:t>
      </w:r>
      <w:r w:rsidRPr="002E4602">
        <w:rPr>
          <w:rFonts w:asciiTheme="minorHAnsi" w:hAnsiTheme="minorHAnsi" w:cs="Arial"/>
          <w:b/>
          <w:bCs/>
          <w:sz w:val="28"/>
          <w:szCs w:val="28"/>
          <w:lang w:val="ro-RO"/>
        </w:rPr>
        <w:t xml:space="preserve">12.968 de persoane. </w:t>
      </w:r>
    </w:p>
    <w:p w:rsidR="002E4602" w:rsidRPr="002E4602" w:rsidRDefault="002E4602" w:rsidP="002E4602">
      <w:pPr>
        <w:numPr>
          <w:ilvl w:val="2"/>
          <w:numId w:val="1"/>
        </w:numPr>
        <w:tabs>
          <w:tab w:val="clear" w:pos="3420"/>
        </w:tabs>
        <w:ind w:left="851" w:hanging="491"/>
        <w:rPr>
          <w:rFonts w:asciiTheme="minorHAnsi" w:hAnsiTheme="minorHAnsi" w:cs="Arial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t>bătrâni îngrijiţi la domiciliu şi asistaţi pe parcursul anului – 284 pers.</w:t>
      </w:r>
    </w:p>
    <w:p w:rsidR="002E4602" w:rsidRPr="002E4602" w:rsidRDefault="002E4602" w:rsidP="002E4602">
      <w:pPr>
        <w:numPr>
          <w:ilvl w:val="2"/>
          <w:numId w:val="1"/>
        </w:numPr>
        <w:tabs>
          <w:tab w:val="clear" w:pos="3420"/>
        </w:tabs>
        <w:ind w:left="851" w:right="-177" w:hanging="491"/>
        <w:rPr>
          <w:rFonts w:asciiTheme="minorHAnsi" w:hAnsiTheme="minorHAnsi" w:cs="Arial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t>beneficiari asistenţa persoanelor cu dependenţă de alcool/droguri - 11.996 pers.</w:t>
      </w:r>
    </w:p>
    <w:p w:rsidR="002E4602" w:rsidRPr="002E4602" w:rsidRDefault="002E4602" w:rsidP="002E4602">
      <w:pPr>
        <w:numPr>
          <w:ilvl w:val="3"/>
          <w:numId w:val="1"/>
        </w:numPr>
        <w:tabs>
          <w:tab w:val="clear" w:pos="4140"/>
          <w:tab w:val="num" w:pos="1560"/>
        </w:tabs>
        <w:ind w:left="851" w:right="-176" w:hanging="491"/>
        <w:rPr>
          <w:rFonts w:asciiTheme="minorHAnsi" w:hAnsiTheme="minorHAnsi" w:cs="Arial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prevenţie – 11.860 persoane </w:t>
      </w:r>
    </w:p>
    <w:p w:rsidR="002E4602" w:rsidRPr="002E4602" w:rsidRDefault="002E4602" w:rsidP="002E4602">
      <w:pPr>
        <w:numPr>
          <w:ilvl w:val="3"/>
          <w:numId w:val="1"/>
        </w:numPr>
        <w:tabs>
          <w:tab w:val="clear" w:pos="4140"/>
          <w:tab w:val="num" w:pos="1560"/>
        </w:tabs>
        <w:ind w:left="851" w:right="-176" w:hanging="491"/>
        <w:rPr>
          <w:rFonts w:asciiTheme="minorHAnsi" w:hAnsiTheme="minorHAnsi" w:cs="Arial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t>consiliere şi terapie – 100 persoane  (grup AA, Al-anon, terapie Penitenciar Iaşi)</w:t>
      </w:r>
    </w:p>
    <w:p w:rsidR="002E4602" w:rsidRPr="002E4602" w:rsidRDefault="002E4602" w:rsidP="002E4602">
      <w:pPr>
        <w:numPr>
          <w:ilvl w:val="2"/>
          <w:numId w:val="1"/>
        </w:numPr>
        <w:tabs>
          <w:tab w:val="clear" w:pos="3420"/>
        </w:tabs>
        <w:ind w:left="851" w:hanging="491"/>
        <w:rPr>
          <w:rFonts w:asciiTheme="minorHAnsi" w:hAnsiTheme="minorHAnsi" w:cs="Arial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lastRenderedPageBreak/>
        <w:t>copii din cadrul Centrelor de zi pentru copii – 92 pers.; servicii primare în cele 9 filiale – 385 persoane</w:t>
      </w:r>
    </w:p>
    <w:p w:rsidR="002E4602" w:rsidRPr="002E4602" w:rsidRDefault="002E4602" w:rsidP="002E4602">
      <w:pPr>
        <w:numPr>
          <w:ilvl w:val="2"/>
          <w:numId w:val="1"/>
        </w:numPr>
        <w:tabs>
          <w:tab w:val="clear" w:pos="3420"/>
        </w:tabs>
        <w:ind w:left="851" w:hanging="491"/>
        <w:rPr>
          <w:rFonts w:asciiTheme="minorHAnsi" w:hAnsiTheme="minorHAnsi" w:cs="Arial"/>
          <w:sz w:val="28"/>
          <w:szCs w:val="28"/>
          <w:lang w:val="ro-RO"/>
        </w:rPr>
      </w:pPr>
      <w:r w:rsidRPr="002E4602">
        <w:rPr>
          <w:rFonts w:asciiTheme="minorHAnsi" w:hAnsiTheme="minorHAnsi" w:cs="Arial"/>
          <w:sz w:val="28"/>
          <w:szCs w:val="28"/>
          <w:lang w:val="ro-RO"/>
        </w:rPr>
        <w:t>cantină socială – 207 persoane; Centrul pro-vita – 4 persoane</w:t>
      </w:r>
    </w:p>
    <w:p w:rsidR="002E4602" w:rsidRPr="002E4602" w:rsidRDefault="002E4602" w:rsidP="002E4602">
      <w:pPr>
        <w:pStyle w:val="NormalWeb"/>
        <w:spacing w:before="0" w:beforeAutospacing="0" w:after="0" w:afterAutospacing="0" w:line="360" w:lineRule="auto"/>
        <w:outlineLvl w:val="0"/>
        <w:rPr>
          <w:rStyle w:val="Emphasis"/>
          <w:rFonts w:asciiTheme="minorHAnsi" w:hAnsiTheme="minorHAnsi" w:cs="Arial"/>
          <w:b/>
          <w:bCs/>
          <w:i w:val="0"/>
          <w:iCs w:val="0"/>
          <w:sz w:val="28"/>
          <w:szCs w:val="28"/>
          <w:lang w:val="ro-RO"/>
        </w:rPr>
      </w:pPr>
      <w:r w:rsidRPr="002E4602">
        <w:rPr>
          <w:rFonts w:asciiTheme="minorHAnsi" w:hAnsiTheme="minorHAnsi" w:cs="Arial"/>
          <w:b/>
          <w:sz w:val="28"/>
          <w:szCs w:val="28"/>
          <w:lang w:val="ro-RO"/>
        </w:rPr>
        <w:t xml:space="preserve">Beneficiarii direcţi ai serviciilor </w:t>
      </w:r>
      <w:r w:rsidRPr="002E4602">
        <w:rPr>
          <w:rFonts w:asciiTheme="minorHAnsi" w:hAnsiTheme="minorHAnsi" w:cs="Arial"/>
          <w:b/>
          <w:sz w:val="28"/>
          <w:szCs w:val="28"/>
          <w:u w:val="single"/>
          <w:lang w:val="ro-RO"/>
        </w:rPr>
        <w:t>educaţionale</w:t>
      </w:r>
      <w:r w:rsidRPr="002E4602">
        <w:rPr>
          <w:rFonts w:asciiTheme="minorHAnsi" w:hAnsiTheme="minorHAnsi" w:cs="Arial"/>
          <w:b/>
          <w:sz w:val="28"/>
          <w:szCs w:val="28"/>
          <w:lang w:val="ro-RO"/>
        </w:rPr>
        <w:t xml:space="preserve"> </w:t>
      </w:r>
      <w:r w:rsidRPr="002E4602">
        <w:rPr>
          <w:rFonts w:asciiTheme="minorHAnsi" w:hAnsiTheme="minorHAnsi" w:cs="Arial"/>
          <w:sz w:val="28"/>
          <w:szCs w:val="28"/>
          <w:lang w:val="ro-RO"/>
        </w:rPr>
        <w:t xml:space="preserve"> - </w:t>
      </w:r>
      <w:r w:rsidRPr="002E4602">
        <w:rPr>
          <w:rStyle w:val="Emphasis"/>
          <w:rFonts w:asciiTheme="minorHAnsi" w:hAnsiTheme="minorHAnsi" w:cs="Arial"/>
          <w:i w:val="0"/>
          <w:sz w:val="28"/>
          <w:szCs w:val="28"/>
          <w:lang w:val="ro-RO"/>
        </w:rPr>
        <w:t>Şcoala postliceală „Olga Sturdza” – 49 persoane</w:t>
      </w:r>
    </w:p>
    <w:p w:rsidR="002E4602" w:rsidRPr="002E4602" w:rsidRDefault="002E4602" w:rsidP="002E4602">
      <w:pPr>
        <w:pStyle w:val="NormalWeb"/>
        <w:spacing w:before="0" w:beforeAutospacing="0" w:after="0" w:afterAutospacing="0" w:line="360" w:lineRule="auto"/>
        <w:outlineLvl w:val="0"/>
        <w:rPr>
          <w:rStyle w:val="Emphasis"/>
          <w:rFonts w:asciiTheme="minorHAnsi" w:hAnsiTheme="minorHAnsi" w:cs="Arial"/>
          <w:b/>
          <w:i w:val="0"/>
          <w:sz w:val="28"/>
          <w:szCs w:val="28"/>
          <w:lang w:val="ro-RO"/>
        </w:rPr>
      </w:pPr>
      <w:r w:rsidRPr="002E4602">
        <w:rPr>
          <w:rStyle w:val="Emphasis"/>
          <w:rFonts w:asciiTheme="minorHAnsi" w:hAnsiTheme="minorHAnsi" w:cs="Arial"/>
          <w:b/>
          <w:i w:val="0"/>
          <w:sz w:val="28"/>
          <w:szCs w:val="28"/>
          <w:lang w:val="ro-RO"/>
        </w:rPr>
        <w:t>Beneficiari total: 13.017  persoane</w:t>
      </w:r>
      <w:bookmarkStart w:id="0" w:name="_GoBack"/>
      <w:bookmarkEnd w:id="0"/>
    </w:p>
    <w:p w:rsidR="002E4602" w:rsidRPr="002E4602" w:rsidRDefault="002E4602" w:rsidP="002E4602">
      <w:pPr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 w:rsidRPr="002E4602">
        <w:rPr>
          <w:rFonts w:asciiTheme="minorHAnsi" w:hAnsiTheme="minorHAnsi"/>
          <w:b/>
          <w:sz w:val="28"/>
          <w:szCs w:val="28"/>
          <w:lang w:val="ro-RO"/>
        </w:rPr>
        <w:t xml:space="preserve">Buget: 2.204.893,9 lei </w:t>
      </w:r>
    </w:p>
    <w:p w:rsidR="002E4602" w:rsidRPr="002E4602" w:rsidRDefault="002E4602" w:rsidP="002E4602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ro-RO"/>
        </w:rPr>
      </w:pPr>
      <w:r w:rsidRPr="002E4602">
        <w:rPr>
          <w:rFonts w:asciiTheme="minorHAnsi" w:hAnsiTheme="minorHAnsi" w:cs="Arial"/>
          <w:b/>
          <w:sz w:val="28"/>
          <w:szCs w:val="28"/>
          <w:u w:val="single"/>
          <w:lang w:val="ro-RO"/>
        </w:rPr>
        <w:t>STATISTICĂ BENEFICIARI ÎN PERIOADA 2006-2010</w:t>
      </w:r>
    </w:p>
    <w:p w:rsidR="002E4602" w:rsidRPr="002E4602" w:rsidRDefault="002E4602" w:rsidP="002E4602">
      <w:pPr>
        <w:rPr>
          <w:rFonts w:asciiTheme="minorHAnsi" w:hAnsiTheme="minorHAnsi"/>
          <w:b/>
          <w:sz w:val="28"/>
          <w:szCs w:val="28"/>
          <w:u w:val="single"/>
          <w:lang w:val="ro-RO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046"/>
        <w:gridCol w:w="1180"/>
        <w:gridCol w:w="1251"/>
        <w:gridCol w:w="1097"/>
        <w:gridCol w:w="1033"/>
        <w:gridCol w:w="1140"/>
        <w:gridCol w:w="943"/>
        <w:gridCol w:w="878"/>
      </w:tblGrid>
      <w:tr w:rsidR="002E4602" w:rsidRPr="002E4602" w:rsidTr="00182D36">
        <w:tc>
          <w:tcPr>
            <w:tcW w:w="1599" w:type="dxa"/>
            <w:vAlign w:val="center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Anul/beneficiari</w:t>
            </w:r>
          </w:p>
        </w:tc>
        <w:tc>
          <w:tcPr>
            <w:tcW w:w="1027" w:type="dxa"/>
            <w:vAlign w:val="center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Asistență primară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și cantină socială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acreditate</w:t>
            </w:r>
          </w:p>
        </w:tc>
        <w:tc>
          <w:tcPr>
            <w:tcW w:w="1093" w:type="dxa"/>
            <w:vAlign w:val="center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 xml:space="preserve">Asistență 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socială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specializată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acreditate</w:t>
            </w:r>
          </w:p>
        </w:tc>
        <w:tc>
          <w:tcPr>
            <w:tcW w:w="110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 xml:space="preserve">Alte servicii 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filantropice în parohii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neacreditate</w:t>
            </w:r>
          </w:p>
        </w:tc>
        <w:tc>
          <w:tcPr>
            <w:tcW w:w="972" w:type="dxa"/>
            <w:vAlign w:val="center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Total beneficiari</w:t>
            </w:r>
          </w:p>
        </w:tc>
        <w:tc>
          <w:tcPr>
            <w:tcW w:w="870" w:type="dxa"/>
            <w:vAlign w:val="center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Buget total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lei</w:t>
            </w:r>
          </w:p>
        </w:tc>
        <w:tc>
          <w:tcPr>
            <w:tcW w:w="1171" w:type="dxa"/>
            <w:vAlign w:val="center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 xml:space="preserve">Intervenție </w:t>
            </w: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val="ro-RO"/>
              </w:rPr>
              <w:t>calamități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inundații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lei</w:t>
            </w:r>
          </w:p>
        </w:tc>
        <w:tc>
          <w:tcPr>
            <w:tcW w:w="104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val="ro-RO"/>
              </w:rPr>
              <w:t>Ajutoare</w:t>
            </w: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 xml:space="preserve"> pt. preoţi şi familii de preot</w:t>
            </w:r>
          </w:p>
        </w:tc>
        <w:tc>
          <w:tcPr>
            <w:tcW w:w="878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 xml:space="preserve">Buget </w:t>
            </w: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pentru</w:t>
            </w:r>
          </w:p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preoţi şi familii de preot</w:t>
            </w:r>
          </w:p>
        </w:tc>
      </w:tr>
      <w:tr w:rsidR="002E4602" w:rsidRPr="002E4602" w:rsidTr="00182D36">
        <w:tc>
          <w:tcPr>
            <w:tcW w:w="159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2006</w:t>
            </w:r>
          </w:p>
        </w:tc>
        <w:tc>
          <w:tcPr>
            <w:tcW w:w="1027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4.800</w:t>
            </w:r>
          </w:p>
        </w:tc>
        <w:tc>
          <w:tcPr>
            <w:tcW w:w="1093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4.945</w:t>
            </w:r>
          </w:p>
        </w:tc>
        <w:tc>
          <w:tcPr>
            <w:tcW w:w="110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23.398</w:t>
            </w:r>
          </w:p>
        </w:tc>
        <w:tc>
          <w:tcPr>
            <w:tcW w:w="972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33.143</w:t>
            </w:r>
          </w:p>
        </w:tc>
        <w:tc>
          <w:tcPr>
            <w:tcW w:w="87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1.602.307</w:t>
            </w:r>
          </w:p>
        </w:tc>
        <w:tc>
          <w:tcPr>
            <w:tcW w:w="1171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 xml:space="preserve">813.275 </w:t>
            </w:r>
          </w:p>
        </w:tc>
        <w:tc>
          <w:tcPr>
            <w:tcW w:w="104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878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-</w:t>
            </w:r>
          </w:p>
        </w:tc>
      </w:tr>
      <w:tr w:rsidR="002E4602" w:rsidRPr="002E4602" w:rsidTr="00182D36">
        <w:tc>
          <w:tcPr>
            <w:tcW w:w="159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2007</w:t>
            </w:r>
          </w:p>
        </w:tc>
        <w:tc>
          <w:tcPr>
            <w:tcW w:w="1027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5.099</w:t>
            </w:r>
          </w:p>
        </w:tc>
        <w:tc>
          <w:tcPr>
            <w:tcW w:w="1093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6.904</w:t>
            </w:r>
          </w:p>
        </w:tc>
        <w:tc>
          <w:tcPr>
            <w:tcW w:w="110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32.160</w:t>
            </w:r>
          </w:p>
        </w:tc>
        <w:tc>
          <w:tcPr>
            <w:tcW w:w="972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44.163</w:t>
            </w:r>
          </w:p>
        </w:tc>
        <w:tc>
          <w:tcPr>
            <w:tcW w:w="87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2.312.962</w:t>
            </w:r>
          </w:p>
        </w:tc>
        <w:tc>
          <w:tcPr>
            <w:tcW w:w="1171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104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878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-</w:t>
            </w:r>
          </w:p>
        </w:tc>
      </w:tr>
      <w:tr w:rsidR="002E4602" w:rsidRPr="002E4602" w:rsidTr="00182D36">
        <w:tc>
          <w:tcPr>
            <w:tcW w:w="159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2008</w:t>
            </w:r>
          </w:p>
        </w:tc>
        <w:tc>
          <w:tcPr>
            <w:tcW w:w="1027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9.723</w:t>
            </w:r>
          </w:p>
        </w:tc>
        <w:tc>
          <w:tcPr>
            <w:tcW w:w="1093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4.776</w:t>
            </w:r>
          </w:p>
        </w:tc>
        <w:tc>
          <w:tcPr>
            <w:tcW w:w="110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32.440</w:t>
            </w:r>
          </w:p>
        </w:tc>
        <w:tc>
          <w:tcPr>
            <w:tcW w:w="972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46.939</w:t>
            </w:r>
          </w:p>
        </w:tc>
        <w:tc>
          <w:tcPr>
            <w:tcW w:w="87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3.136.062</w:t>
            </w:r>
          </w:p>
        </w:tc>
        <w:tc>
          <w:tcPr>
            <w:tcW w:w="1171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3.019.841</w:t>
            </w:r>
          </w:p>
        </w:tc>
        <w:tc>
          <w:tcPr>
            <w:tcW w:w="104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194</w:t>
            </w:r>
          </w:p>
        </w:tc>
        <w:tc>
          <w:tcPr>
            <w:tcW w:w="878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113.562</w:t>
            </w:r>
          </w:p>
        </w:tc>
      </w:tr>
      <w:tr w:rsidR="002E4602" w:rsidRPr="002E4602" w:rsidTr="00182D36">
        <w:tc>
          <w:tcPr>
            <w:tcW w:w="159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2009</w:t>
            </w:r>
          </w:p>
        </w:tc>
        <w:tc>
          <w:tcPr>
            <w:tcW w:w="1027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7.640</w:t>
            </w:r>
          </w:p>
        </w:tc>
        <w:tc>
          <w:tcPr>
            <w:tcW w:w="1093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4.922</w:t>
            </w:r>
          </w:p>
        </w:tc>
        <w:tc>
          <w:tcPr>
            <w:tcW w:w="110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37.122</w:t>
            </w:r>
          </w:p>
        </w:tc>
        <w:tc>
          <w:tcPr>
            <w:tcW w:w="972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51.065</w:t>
            </w:r>
          </w:p>
        </w:tc>
        <w:tc>
          <w:tcPr>
            <w:tcW w:w="87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3.809.867</w:t>
            </w:r>
          </w:p>
        </w:tc>
        <w:tc>
          <w:tcPr>
            <w:tcW w:w="1171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104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1.650</w:t>
            </w:r>
          </w:p>
        </w:tc>
        <w:tc>
          <w:tcPr>
            <w:tcW w:w="878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Cs/>
                <w:sz w:val="20"/>
                <w:szCs w:val="20"/>
                <w:lang w:val="ro-RO"/>
              </w:rPr>
              <w:t>489.426</w:t>
            </w:r>
          </w:p>
        </w:tc>
      </w:tr>
      <w:tr w:rsidR="002E4602" w:rsidRPr="002E4602" w:rsidTr="00182D36">
        <w:tc>
          <w:tcPr>
            <w:tcW w:w="159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2010</w:t>
            </w:r>
          </w:p>
        </w:tc>
        <w:tc>
          <w:tcPr>
            <w:tcW w:w="1027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19.761</w:t>
            </w:r>
          </w:p>
        </w:tc>
        <w:tc>
          <w:tcPr>
            <w:tcW w:w="1093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13.017</w:t>
            </w:r>
          </w:p>
        </w:tc>
        <w:tc>
          <w:tcPr>
            <w:tcW w:w="1109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54.369</w:t>
            </w:r>
          </w:p>
        </w:tc>
        <w:tc>
          <w:tcPr>
            <w:tcW w:w="972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87.147</w:t>
            </w:r>
          </w:p>
        </w:tc>
        <w:tc>
          <w:tcPr>
            <w:tcW w:w="87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4.275.251</w:t>
            </w:r>
          </w:p>
        </w:tc>
        <w:tc>
          <w:tcPr>
            <w:tcW w:w="1171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1.941.801</w:t>
            </w:r>
          </w:p>
        </w:tc>
        <w:tc>
          <w:tcPr>
            <w:tcW w:w="1040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653</w:t>
            </w:r>
          </w:p>
        </w:tc>
        <w:tc>
          <w:tcPr>
            <w:tcW w:w="878" w:type="dxa"/>
          </w:tcPr>
          <w:p w:rsidR="002E4602" w:rsidRPr="002E4602" w:rsidRDefault="002E4602" w:rsidP="00182D3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</w:pPr>
            <w:r w:rsidRPr="002E4602">
              <w:rPr>
                <w:rFonts w:asciiTheme="minorHAnsi" w:hAnsiTheme="minorHAnsi" w:cs="Arial"/>
                <w:b/>
                <w:bCs/>
                <w:sz w:val="20"/>
                <w:szCs w:val="20"/>
                <w:lang w:val="ro-RO"/>
              </w:rPr>
              <w:t>432.738</w:t>
            </w:r>
          </w:p>
        </w:tc>
      </w:tr>
    </w:tbl>
    <w:p w:rsidR="002E4602" w:rsidRPr="002E4602" w:rsidRDefault="002E4602" w:rsidP="002E4602">
      <w:pPr>
        <w:spacing w:line="312" w:lineRule="auto"/>
        <w:outlineLvl w:val="0"/>
        <w:rPr>
          <w:rFonts w:asciiTheme="minorHAnsi" w:hAnsiTheme="minorHAnsi"/>
          <w:b/>
          <w:color w:val="800000"/>
          <w:sz w:val="28"/>
          <w:szCs w:val="28"/>
          <w:u w:val="single"/>
          <w:lang w:val="ro-RO"/>
        </w:rPr>
      </w:pPr>
    </w:p>
    <w:p w:rsidR="00E20906" w:rsidRPr="002E4602" w:rsidRDefault="002E4602">
      <w:pPr>
        <w:rPr>
          <w:rFonts w:asciiTheme="minorHAnsi" w:hAnsiTheme="minorHAnsi"/>
          <w:sz w:val="28"/>
          <w:szCs w:val="28"/>
        </w:rPr>
      </w:pPr>
    </w:p>
    <w:sectPr w:rsidR="00E20906" w:rsidRPr="002E4602" w:rsidSect="002E4602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37D5"/>
    <w:multiLevelType w:val="hybridMultilevel"/>
    <w:tmpl w:val="30D8296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E323A9B"/>
    <w:multiLevelType w:val="hybridMultilevel"/>
    <w:tmpl w:val="F78406F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44"/>
    <w:rsid w:val="002E4602"/>
    <w:rsid w:val="003A7450"/>
    <w:rsid w:val="004C2A05"/>
    <w:rsid w:val="004F2FDA"/>
    <w:rsid w:val="006B0F4D"/>
    <w:rsid w:val="00835CD1"/>
    <w:rsid w:val="00840C17"/>
    <w:rsid w:val="00887344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6E15-01EB-49DB-B336-6D76E1F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4602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E4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Axinte</dc:creator>
  <cp:keywords/>
  <dc:description/>
  <cp:lastModifiedBy>Vera Axinte</cp:lastModifiedBy>
  <cp:revision>2</cp:revision>
  <dcterms:created xsi:type="dcterms:W3CDTF">2016-02-04T15:45:00Z</dcterms:created>
  <dcterms:modified xsi:type="dcterms:W3CDTF">2016-02-04T15:48:00Z</dcterms:modified>
</cp:coreProperties>
</file>